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4"/>
        <w:gridCol w:w="1572"/>
        <w:gridCol w:w="1106"/>
        <w:gridCol w:w="1531"/>
        <w:gridCol w:w="5886"/>
        <w:gridCol w:w="2635"/>
      </w:tblGrid>
      <w:tr w:rsidR="00601EF8" w:rsidTr="00E95094">
        <w:trPr>
          <w:trHeight w:val="1133"/>
        </w:trPr>
        <w:tc>
          <w:tcPr>
            <w:tcW w:w="2836" w:type="dxa"/>
            <w:gridSpan w:val="2"/>
          </w:tcPr>
          <w:p w:rsidR="00601EF8" w:rsidRDefault="00601EF8">
            <w:r w:rsidRPr="004A4628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5FBA66B" wp14:editId="022C4F96">
                  <wp:extent cx="1033780" cy="5619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3" w:type="dxa"/>
            <w:gridSpan w:val="3"/>
          </w:tcPr>
          <w:p w:rsidR="00601EF8" w:rsidRPr="00E92BA7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T.C.</w:t>
            </w:r>
          </w:p>
          <w:p w:rsidR="00601EF8" w:rsidRPr="00E92BA7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AĞRI İBRAHİM ÇEÇEN ÜNİVERSİTESİ</w:t>
            </w:r>
          </w:p>
          <w:p w:rsidR="00601EF8" w:rsidRPr="00E92BA7" w:rsidRDefault="00601EF8" w:rsidP="00601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ECZACILIK FAKÜLTESİ</w:t>
            </w:r>
          </w:p>
          <w:p w:rsidR="00601EF8" w:rsidRPr="00064CF2" w:rsidRDefault="00601EF8" w:rsidP="0060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BA7">
              <w:rPr>
                <w:rFonts w:ascii="Times New Roman" w:hAnsi="Times New Roman" w:cs="Times New Roman"/>
                <w:b/>
                <w:sz w:val="16"/>
                <w:szCs w:val="16"/>
              </w:rPr>
              <w:t>DİSİPLİN(AKADEMİ-İDARİ) İŞLEMLERİ İÇİN İŞ AKIŞ ŞEMASI</w:t>
            </w:r>
          </w:p>
        </w:tc>
        <w:tc>
          <w:tcPr>
            <w:tcW w:w="2635" w:type="dxa"/>
          </w:tcPr>
          <w:p w:rsidR="00601EF8" w:rsidRPr="00064CF2" w:rsidRDefault="00601EF8">
            <w:pPr>
              <w:rPr>
                <w:rFonts w:ascii="Times New Roman" w:hAnsi="Times New Roman" w:cs="Times New Roman"/>
                <w:b/>
              </w:rPr>
            </w:pPr>
            <w:r w:rsidRPr="00064CF2">
              <w:rPr>
                <w:rFonts w:ascii="Times New Roman" w:hAnsi="Times New Roman" w:cs="Times New Roman"/>
                <w:b/>
              </w:rPr>
              <w:t xml:space="preserve">                      </w:t>
            </w:r>
            <w:bookmarkStart w:id="0" w:name="_GoBack"/>
            <w:r w:rsidRPr="00064CF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8F5D281" wp14:editId="099994BB">
                  <wp:extent cx="809332" cy="438150"/>
                  <wp:effectExtent l="0" t="0" r="0" b="0"/>
                  <wp:docPr id="2" name="Resim 2" descr="C:\Users\hayriye\Desktop\genel\logo_eczk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yriye\Desktop\genel\logo_eczk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52" cy="4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B290A" w:rsidTr="00BB31E1">
        <w:tc>
          <w:tcPr>
            <w:tcW w:w="2836" w:type="dxa"/>
            <w:gridSpan w:val="2"/>
            <w:vMerge w:val="restart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Faaliyet İle İlgili Mevzuat</w:t>
            </w:r>
          </w:p>
        </w:tc>
        <w:tc>
          <w:tcPr>
            <w:tcW w:w="2637" w:type="dxa"/>
            <w:gridSpan w:val="2"/>
          </w:tcPr>
          <w:p w:rsidR="00DA2065" w:rsidRPr="00FE109D" w:rsidRDefault="00DA2065" w:rsidP="00601EF8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1-657 Sayılı Kanun</w:t>
            </w:r>
          </w:p>
        </w:tc>
        <w:tc>
          <w:tcPr>
            <w:tcW w:w="588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1-657 Sayılı Kanun</w:t>
            </w:r>
          </w:p>
        </w:tc>
        <w:tc>
          <w:tcPr>
            <w:tcW w:w="2635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290A" w:rsidTr="00BB31E1">
        <w:trPr>
          <w:trHeight w:val="113"/>
        </w:trPr>
        <w:tc>
          <w:tcPr>
            <w:tcW w:w="2836" w:type="dxa"/>
            <w:gridSpan w:val="2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37" w:type="dxa"/>
            <w:gridSpan w:val="2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8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35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290A" w:rsidTr="00BB31E1">
        <w:tc>
          <w:tcPr>
            <w:tcW w:w="2836" w:type="dxa"/>
            <w:gridSpan w:val="2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37" w:type="dxa"/>
            <w:gridSpan w:val="2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8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35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B290A" w:rsidTr="00BB31E1">
        <w:tc>
          <w:tcPr>
            <w:tcW w:w="2836" w:type="dxa"/>
            <w:gridSpan w:val="2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Yapılan İşin Süresi:</w:t>
            </w:r>
          </w:p>
        </w:tc>
        <w:tc>
          <w:tcPr>
            <w:tcW w:w="2637" w:type="dxa"/>
            <w:gridSpan w:val="2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18 Gün</w:t>
            </w:r>
          </w:p>
        </w:tc>
        <w:tc>
          <w:tcPr>
            <w:tcW w:w="588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35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D46B5" w:rsidTr="00BB31E1">
        <w:trPr>
          <w:trHeight w:val="547"/>
        </w:trPr>
        <w:tc>
          <w:tcPr>
            <w:tcW w:w="1264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Sorumlular</w:t>
            </w:r>
          </w:p>
        </w:tc>
        <w:tc>
          <w:tcPr>
            <w:tcW w:w="1572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Sorumlu Personel</w:t>
            </w:r>
          </w:p>
        </w:tc>
        <w:tc>
          <w:tcPr>
            <w:tcW w:w="1106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Süresi</w:t>
            </w:r>
          </w:p>
        </w:tc>
        <w:tc>
          <w:tcPr>
            <w:tcW w:w="1531" w:type="dxa"/>
          </w:tcPr>
          <w:p w:rsidR="00C3055E" w:rsidRPr="00FE109D" w:rsidRDefault="00C3055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İmza ve Onay Mercii</w:t>
            </w:r>
          </w:p>
        </w:tc>
        <w:tc>
          <w:tcPr>
            <w:tcW w:w="5886" w:type="dxa"/>
          </w:tcPr>
          <w:p w:rsidR="00C3055E" w:rsidRPr="00FE109D" w:rsidRDefault="00C3055E" w:rsidP="00C3055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İş Akış Şeması</w:t>
            </w:r>
          </w:p>
        </w:tc>
        <w:tc>
          <w:tcPr>
            <w:tcW w:w="2635" w:type="dxa"/>
          </w:tcPr>
          <w:p w:rsidR="00C3055E" w:rsidRPr="00FE109D" w:rsidRDefault="006E1FA7" w:rsidP="00DA20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Görev ve Sorumluluklar</w:t>
            </w:r>
          </w:p>
          <w:p w:rsidR="00DA2065" w:rsidRPr="00FE109D" w:rsidRDefault="00DA2065" w:rsidP="00DA206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b/>
                <w:sz w:val="12"/>
                <w:szCs w:val="12"/>
              </w:rPr>
              <w:t>(Faaliyetler-Açıklamalar)</w:t>
            </w:r>
          </w:p>
        </w:tc>
      </w:tr>
      <w:tr w:rsidR="00BB31E1" w:rsidTr="00BB31E1">
        <w:trPr>
          <w:trHeight w:val="948"/>
        </w:trPr>
        <w:tc>
          <w:tcPr>
            <w:tcW w:w="5473" w:type="dxa"/>
            <w:gridSpan w:val="4"/>
          </w:tcPr>
          <w:p w:rsidR="00BB31E1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86" w:type="dxa"/>
            <w:vMerge w:val="restart"/>
          </w:tcPr>
          <w:p w:rsidR="00BB31E1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B31E1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noProof/>
                <w:sz w:val="12"/>
                <w:szCs w:val="12"/>
                <w:lang w:eastAsia="tr-TR"/>
              </w:rPr>
              <w:drawing>
                <wp:inline distT="0" distB="0" distL="0" distR="0" wp14:anchorId="0359905D" wp14:editId="1E03F596">
                  <wp:extent cx="3590925" cy="2933700"/>
                  <wp:effectExtent l="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BB31E1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Akademik ya da idari personeller ile ilgili yaptıkları herhangi bir işlemden dolayı disiplin soruşturması açılır.</w:t>
            </w:r>
          </w:p>
        </w:tc>
      </w:tr>
      <w:tr w:rsidR="00BD46B5" w:rsidTr="00BB31E1">
        <w:trPr>
          <w:trHeight w:val="725"/>
        </w:trPr>
        <w:tc>
          <w:tcPr>
            <w:tcW w:w="1264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Dekan ve Fakülte Sekreteri</w:t>
            </w:r>
          </w:p>
        </w:tc>
        <w:tc>
          <w:tcPr>
            <w:tcW w:w="1572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Gülseren GÜMÜŞER</w:t>
            </w:r>
          </w:p>
        </w:tc>
        <w:tc>
          <w:tcPr>
            <w:tcW w:w="110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1 Gün</w:t>
            </w:r>
          </w:p>
        </w:tc>
        <w:tc>
          <w:tcPr>
            <w:tcW w:w="1531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Dekan</w:t>
            </w:r>
          </w:p>
        </w:tc>
        <w:tc>
          <w:tcPr>
            <w:tcW w:w="5886" w:type="dxa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5" w:type="dxa"/>
          </w:tcPr>
          <w:p w:rsidR="00DA2065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Soruşturmayı yürüten kişi durumun sonucunu müdürlük makamına gönderir.</w:t>
            </w:r>
          </w:p>
        </w:tc>
      </w:tr>
      <w:tr w:rsidR="00BD46B5" w:rsidTr="00BB31E1">
        <w:trPr>
          <w:trHeight w:val="723"/>
        </w:trPr>
        <w:tc>
          <w:tcPr>
            <w:tcW w:w="1264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Dekan ve Fakülte Sekreteri</w:t>
            </w:r>
          </w:p>
        </w:tc>
        <w:tc>
          <w:tcPr>
            <w:tcW w:w="1572" w:type="dxa"/>
          </w:tcPr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Gülseren GÜMÜŞER</w:t>
            </w:r>
          </w:p>
        </w:tc>
        <w:tc>
          <w:tcPr>
            <w:tcW w:w="110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2 Gün</w:t>
            </w:r>
          </w:p>
        </w:tc>
        <w:tc>
          <w:tcPr>
            <w:tcW w:w="1531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Dekan</w:t>
            </w:r>
          </w:p>
        </w:tc>
        <w:tc>
          <w:tcPr>
            <w:tcW w:w="5886" w:type="dxa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5" w:type="dxa"/>
          </w:tcPr>
          <w:p w:rsidR="00DA2065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Dosya yetkili personel tarafından teslim alınır.</w:t>
            </w:r>
          </w:p>
        </w:tc>
      </w:tr>
      <w:tr w:rsidR="00BD46B5" w:rsidTr="00BB31E1">
        <w:trPr>
          <w:trHeight w:val="735"/>
        </w:trPr>
        <w:tc>
          <w:tcPr>
            <w:tcW w:w="1264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Dekan ve Fakülte Sekreteri</w:t>
            </w:r>
          </w:p>
        </w:tc>
        <w:tc>
          <w:tcPr>
            <w:tcW w:w="1572" w:type="dxa"/>
          </w:tcPr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Gülseren GÜMÜŞER</w:t>
            </w:r>
          </w:p>
        </w:tc>
        <w:tc>
          <w:tcPr>
            <w:tcW w:w="110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5 Gün</w:t>
            </w:r>
          </w:p>
        </w:tc>
        <w:tc>
          <w:tcPr>
            <w:tcW w:w="1531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Dekan</w:t>
            </w:r>
          </w:p>
        </w:tc>
        <w:tc>
          <w:tcPr>
            <w:tcW w:w="5886" w:type="dxa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5" w:type="dxa"/>
          </w:tcPr>
          <w:p w:rsidR="00DA2065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Yetkili personel kişinin almış olduğu ceza ne ise o cezayı düzgün bir şekilde gerekli sistemlere girer.</w:t>
            </w:r>
          </w:p>
        </w:tc>
      </w:tr>
      <w:tr w:rsidR="00BD46B5" w:rsidTr="00BB31E1">
        <w:trPr>
          <w:trHeight w:val="1839"/>
        </w:trPr>
        <w:tc>
          <w:tcPr>
            <w:tcW w:w="1264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Dekan ve Fakülte Sekreteri</w:t>
            </w:r>
          </w:p>
        </w:tc>
        <w:tc>
          <w:tcPr>
            <w:tcW w:w="1572" w:type="dxa"/>
          </w:tcPr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Prof.Dr</w:t>
            </w:r>
            <w:proofErr w:type="spellEnd"/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. Murat GÜNEY</w:t>
            </w:r>
          </w:p>
          <w:p w:rsidR="00DA2065" w:rsidRPr="00FE109D" w:rsidRDefault="00DA2065" w:rsidP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Gülseren GÜMÜŞER</w:t>
            </w:r>
          </w:p>
        </w:tc>
        <w:tc>
          <w:tcPr>
            <w:tcW w:w="1106" w:type="dxa"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15 Gün</w:t>
            </w:r>
          </w:p>
        </w:tc>
        <w:tc>
          <w:tcPr>
            <w:tcW w:w="1531" w:type="dxa"/>
          </w:tcPr>
          <w:p w:rsidR="00DA2065" w:rsidRPr="00FE109D" w:rsidRDefault="000506A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Dekan</w:t>
            </w:r>
          </w:p>
        </w:tc>
        <w:tc>
          <w:tcPr>
            <w:tcW w:w="5886" w:type="dxa"/>
            <w:vMerge/>
          </w:tcPr>
          <w:p w:rsidR="00DA2065" w:rsidRPr="00FE109D" w:rsidRDefault="00DA20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5" w:type="dxa"/>
          </w:tcPr>
          <w:p w:rsidR="00DA2065" w:rsidRPr="00FE109D" w:rsidRDefault="00BB31E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E109D">
              <w:rPr>
                <w:rFonts w:ascii="Times New Roman" w:hAnsi="Times New Roman" w:cs="Times New Roman"/>
                <w:sz w:val="12"/>
                <w:szCs w:val="12"/>
              </w:rPr>
              <w:t>Son işlem olarak kişinin cezası sistemlere girildikten sonra disiplin soruşturması dosyası muhafaza edilir ve Personel Daire Başkanlığına gönderilir.</w:t>
            </w:r>
          </w:p>
        </w:tc>
      </w:tr>
      <w:tr w:rsidR="008C5629" w:rsidTr="00453622">
        <w:trPr>
          <w:trHeight w:val="935"/>
        </w:trPr>
        <w:tc>
          <w:tcPr>
            <w:tcW w:w="11359" w:type="dxa"/>
            <w:gridSpan w:val="5"/>
          </w:tcPr>
          <w:p w:rsidR="008C5629" w:rsidRPr="00064CF2" w:rsidRDefault="008C5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Hazırlayan</w:t>
            </w:r>
          </w:p>
          <w:p w:rsidR="008C5629" w:rsidRPr="00064CF2" w:rsidRDefault="008C5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Neval GÖNÜL</w:t>
            </w:r>
          </w:p>
        </w:tc>
        <w:tc>
          <w:tcPr>
            <w:tcW w:w="2635" w:type="dxa"/>
          </w:tcPr>
          <w:p w:rsidR="008C5629" w:rsidRPr="00064CF2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Onaylayan</w:t>
            </w:r>
          </w:p>
          <w:p w:rsidR="008C5629" w:rsidRPr="00064CF2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Prof.Dr</w:t>
            </w:r>
            <w:proofErr w:type="spellEnd"/>
            <w:r w:rsidRPr="00064CF2">
              <w:rPr>
                <w:rFonts w:ascii="Times New Roman" w:hAnsi="Times New Roman" w:cs="Times New Roman"/>
                <w:b/>
                <w:sz w:val="16"/>
                <w:szCs w:val="16"/>
              </w:rPr>
              <w:t>. Murat GÜNEY</w:t>
            </w:r>
          </w:p>
          <w:p w:rsidR="008C5629" w:rsidRPr="00064CF2" w:rsidRDefault="008C5629" w:rsidP="008C5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6668" w:rsidRDefault="00B26668"/>
    <w:sectPr w:rsidR="00B26668" w:rsidSect="0024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22A2E"/>
    <w:multiLevelType w:val="hybridMultilevel"/>
    <w:tmpl w:val="E11CA7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2"/>
    <w:rsid w:val="000506A2"/>
    <w:rsid w:val="00064CF2"/>
    <w:rsid w:val="000D0F22"/>
    <w:rsid w:val="00241432"/>
    <w:rsid w:val="00453622"/>
    <w:rsid w:val="00601EF8"/>
    <w:rsid w:val="00611B23"/>
    <w:rsid w:val="006E1FA7"/>
    <w:rsid w:val="0070194B"/>
    <w:rsid w:val="00834780"/>
    <w:rsid w:val="008C5629"/>
    <w:rsid w:val="00AD76BB"/>
    <w:rsid w:val="00B26668"/>
    <w:rsid w:val="00BB31E1"/>
    <w:rsid w:val="00BD46B5"/>
    <w:rsid w:val="00C3055E"/>
    <w:rsid w:val="00C774F1"/>
    <w:rsid w:val="00DA2065"/>
    <w:rsid w:val="00DA2F3B"/>
    <w:rsid w:val="00DB290A"/>
    <w:rsid w:val="00E919BE"/>
    <w:rsid w:val="00E92BA7"/>
    <w:rsid w:val="00E95094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326C-A71C-43A6-AE6B-987485A8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1E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6C14-E317-4096-BB8F-24F81619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AICU</cp:lastModifiedBy>
  <cp:revision>25</cp:revision>
  <cp:lastPrinted>2021-06-10T09:36:00Z</cp:lastPrinted>
  <dcterms:created xsi:type="dcterms:W3CDTF">2021-06-10T08:11:00Z</dcterms:created>
  <dcterms:modified xsi:type="dcterms:W3CDTF">2021-06-10T10:11:00Z</dcterms:modified>
</cp:coreProperties>
</file>